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lang w:val="fr-FR"/>
        </w:rPr>
      </w:pPr>
      <w:r>
        <w:rPr>
          <w:lang w:val="fr-FR"/>
        </w:rPr>
        <w:t>Séance du</w:t>
        <w:tab/>
        <w:tab/>
        <w:tab/>
        <w:tab/>
        <w:t>à</w:t>
        <w:tab/>
        <w:t>h</w:t>
      </w:r>
    </w:p>
    <w:p>
      <w:pPr>
        <w:pStyle w:val="Normal"/>
        <w:jc w:val="both"/>
        <w:rPr>
          <w:lang w:val="fr-FR"/>
        </w:rPr>
      </w:pPr>
      <w:r>
        <w:rPr>
          <w:lang w:val="fr-FR"/>
        </w:rPr>
      </w:r>
    </w:p>
    <w:p>
      <w:pPr>
        <w:pStyle w:val="Normal"/>
        <w:jc w:val="both"/>
        <w:rPr>
          <w:lang w:val="fr-FR"/>
        </w:rPr>
      </w:pPr>
      <w:r>
        <w:rPr>
          <w:lang w:val="fr-FR"/>
        </w:rPr>
        <w:t xml:space="preserve">Le conseil municipal de cette commune, régulièrement convoqué, </w:t>
      </w:r>
      <w:r>
        <w:rPr>
          <w:lang w:val="fr-FR"/>
        </w:rPr>
        <w:t>s’</w:t>
      </w:r>
      <w:r>
        <w:rPr>
          <w:lang w:val="fr-FR"/>
        </w:rPr>
        <w:t>est réuni au nombre prescrit par la loi, dans le lieu habituel de ses séances sous la présidence de</w:t>
      </w:r>
      <w:r>
        <w:rPr>
          <w:lang w:val="fr-FR"/>
        </w:rPr>
        <w:t> :</w:t>
      </w:r>
    </w:p>
    <w:p>
      <w:pPr>
        <w:pStyle w:val="Normal"/>
        <w:jc w:val="both"/>
        <w:rPr>
          <w:lang w:val="fr-FR"/>
        </w:rPr>
      </w:pPr>
      <w:r>
        <w:rPr>
          <w:lang w:val="fr-FR"/>
        </w:rPr>
      </w:r>
    </w:p>
    <w:p>
      <w:pPr>
        <w:pStyle w:val="Normal"/>
        <w:jc w:val="both"/>
        <w:rPr>
          <w:lang w:val="fr-FR"/>
        </w:rPr>
      </w:pPr>
      <w:r>
        <w:rPr>
          <w:lang w:val="fr-FR"/>
        </w:rPr>
      </w:r>
    </w:p>
    <w:p>
      <w:pPr>
        <w:pStyle w:val="Normal"/>
        <w:jc w:val="both"/>
        <w:rPr>
          <w:lang w:val="fr-FR"/>
        </w:rPr>
      </w:pPr>
      <w:r>
        <w:rPr>
          <w:lang w:val="fr-FR"/>
        </w:rPr>
      </w:r>
    </w:p>
    <w:p>
      <w:pPr>
        <w:pStyle w:val="Normal"/>
        <w:jc w:val="both"/>
        <w:rPr>
          <w:lang w:val="fr-FR"/>
        </w:rPr>
      </w:pPr>
      <w:r>
        <w:rPr>
          <w:lang w:val="fr-FR"/>
        </w:rPr>
        <w:t>Étaient</w:t>
      </w:r>
      <w:r>
        <w:rPr>
          <w:lang w:val="fr-FR"/>
        </w:rPr>
        <w:t xml:space="preserve"> présents</w:t>
      </w:r>
      <w:r>
        <w:rPr>
          <w:lang w:val="fr-FR"/>
        </w:rPr>
        <w:t> :</w:t>
      </w:r>
    </w:p>
    <w:p>
      <w:pPr>
        <w:pStyle w:val="Normal"/>
        <w:jc w:val="both"/>
        <w:rPr>
          <w:lang w:val="fr-FR"/>
        </w:rPr>
      </w:pPr>
      <w:r>
        <w:rPr>
          <w:lang w:val="fr-FR"/>
        </w:rPr>
      </w:r>
    </w:p>
    <w:p>
      <w:pPr>
        <w:pStyle w:val="Normal"/>
        <w:jc w:val="both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absents :</w:t>
      </w:r>
    </w:p>
    <w:p>
      <w:pPr>
        <w:pStyle w:val="Normal"/>
        <w:jc w:val="both"/>
        <w:rPr>
          <w:lang w:val="fr-FR"/>
        </w:rPr>
      </w:pPr>
      <w:r>
        <w:rPr>
          <w:lang w:val="fr-FR"/>
        </w:rPr>
      </w:r>
    </w:p>
    <w:p>
      <w:pPr>
        <w:pStyle w:val="Normal"/>
        <w:jc w:val="both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procurations :</w:t>
      </w:r>
    </w:p>
    <w:p>
      <w:pPr>
        <w:pStyle w:val="Normal"/>
        <w:jc w:val="both"/>
        <w:rPr>
          <w:lang w:val="fr-FR"/>
        </w:rPr>
      </w:pPr>
      <w:r>
        <w:rPr>
          <w:lang w:val="fr-FR"/>
        </w:rPr>
      </w:r>
    </w:p>
    <w:p>
      <w:pPr>
        <w:pStyle w:val="Normal"/>
        <w:jc w:val="both"/>
        <w:rPr>
          <w:lang w:val="fr-FR"/>
        </w:rPr>
      </w:pPr>
      <w:r>
        <w:rPr>
          <w:lang w:val="fr-FR"/>
        </w:rPr>
      </w:r>
    </w:p>
    <w:p>
      <w:pPr>
        <w:pStyle w:val="Normal"/>
        <w:jc w:val="both"/>
        <w:rPr>
          <w:lang w:val="fr-FR"/>
        </w:rPr>
      </w:pPr>
      <w:r>
        <w:rPr>
          <w:lang w:val="fr-FR"/>
        </w:rPr>
        <w:t>Secrétaire de séance</w:t>
      </w:r>
      <w:r>
        <w:rPr>
          <w:lang w:val="fr-FR"/>
        </w:rPr>
        <w:t> :</w:t>
      </w:r>
    </w:p>
    <w:p>
      <w:pPr>
        <w:pStyle w:val="Normal"/>
        <w:jc w:val="both"/>
        <w:rPr>
          <w:lang w:val="fr-FR"/>
        </w:rPr>
      </w:pPr>
      <w:r>
        <w:rPr>
          <w:lang w:val="fr-FR"/>
        </w:rPr>
      </w:r>
    </w:p>
    <w:p>
      <w:pPr>
        <w:pStyle w:val="Normal"/>
        <w:jc w:val="both"/>
        <w:rPr>
          <w:lang w:val="fr-FR"/>
        </w:rPr>
      </w:pPr>
      <w:r>
        <w:rPr>
          <w:lang w:val="fr-FR"/>
        </w:rPr>
      </w:r>
    </w:p>
    <w:p>
      <w:pPr>
        <w:pStyle w:val="Normal"/>
        <w:jc w:val="both"/>
        <w:rPr>
          <w:lang w:val="fr-FR"/>
        </w:rPr>
      </w:pPr>
      <w:r>
        <w:rPr>
          <w:lang w:val="fr-FR"/>
        </w:rPr>
        <w:t>Vu le code général des collectivités locales</w:t>
      </w:r>
      <w:r>
        <w:rPr>
          <w:lang w:val="fr-FR"/>
        </w:rPr>
        <w:t> ;</w:t>
      </w:r>
    </w:p>
    <w:p>
      <w:pPr>
        <w:pStyle w:val="Normal"/>
        <w:jc w:val="both"/>
        <w:rPr>
          <w:lang w:val="fr-FR"/>
        </w:rPr>
      </w:pPr>
      <w:r>
        <w:rPr>
          <w:lang w:val="fr-FR"/>
        </w:rPr>
      </w:r>
    </w:p>
    <w:p>
      <w:pPr>
        <w:pStyle w:val="Normal"/>
        <w:jc w:val="both"/>
        <w:rPr>
          <w:lang w:val="fr-FR"/>
        </w:rPr>
      </w:pPr>
      <w:r>
        <w:rPr>
          <w:lang w:val="fr-FR"/>
        </w:rPr>
        <w:t xml:space="preserve">Vu le code de </w:t>
      </w:r>
      <w:r>
        <w:rPr>
          <w:lang w:val="fr-FR"/>
        </w:rPr>
        <w:t>l’</w:t>
      </w:r>
      <w:r>
        <w:rPr>
          <w:lang w:val="fr-FR"/>
        </w:rPr>
        <w:t xml:space="preserve">environnement, </w:t>
      </w:r>
      <w:r>
        <w:rPr>
          <w:lang w:val="fr-FR"/>
        </w:rPr>
        <w:t>en particulier ses articles L331-2 et R331-10 ;</w:t>
      </w:r>
    </w:p>
    <w:p>
      <w:pPr>
        <w:pStyle w:val="Normal"/>
        <w:jc w:val="both"/>
        <w:rPr>
          <w:lang w:val="fr-FR"/>
        </w:rPr>
      </w:pPr>
      <w:r>
        <w:rPr>
          <w:lang w:val="fr-FR"/>
        </w:rPr>
      </w:r>
    </w:p>
    <w:p>
      <w:pPr>
        <w:pStyle w:val="Normal"/>
        <w:jc w:val="both"/>
        <w:rPr>
          <w:lang w:val="fr-FR"/>
        </w:rPr>
      </w:pPr>
      <w:r>
        <w:rPr>
          <w:lang w:val="fr-FR"/>
        </w:rPr>
        <w:t xml:space="preserve">Vu le </w:t>
      </w:r>
      <w:r>
        <w:rPr>
          <w:rFonts w:eastAsia="Times New Roman" w:cs="Times New Roman"/>
          <w:color w:val="auto"/>
          <w:sz w:val="22"/>
          <w:szCs w:val="22"/>
          <w:lang w:val="fr-FR" w:eastAsia="zxx" w:bidi="zxx"/>
        </w:rPr>
        <w:t>décret n°201</w:t>
      </w:r>
      <w:r>
        <w:rPr>
          <w:rFonts w:eastAsia="Times New Roman" w:cs="Times New Roman"/>
          <w:color w:val="auto"/>
          <w:sz w:val="22"/>
          <w:szCs w:val="22"/>
          <w:shd w:fill="auto" w:val="clear"/>
          <w:lang w:val="fr-FR" w:eastAsia="zxx" w:bidi="zxx"/>
        </w:rPr>
        <w:t>9-1132 d</w:t>
      </w:r>
      <w:r>
        <w:rPr>
          <w:rFonts w:eastAsia="Times New Roman" w:cs="Times New Roman"/>
          <w:color w:val="auto"/>
          <w:sz w:val="22"/>
          <w:szCs w:val="22"/>
          <w:lang w:val="fr-FR" w:eastAsia="zxx" w:bidi="zxx"/>
        </w:rPr>
        <w:t>u</w:t>
      </w:r>
      <w:r>
        <w:rPr>
          <w:rFonts w:eastAsia="Times New Roman" w:cs="Times New Roman"/>
          <w:color w:val="auto"/>
          <w:sz w:val="22"/>
          <w:szCs w:val="22"/>
          <w:shd w:fill="auto" w:val="clear"/>
          <w:lang w:val="fr-FR" w:eastAsia="zxx" w:bidi="zxx"/>
        </w:rPr>
        <w:t xml:space="preserve"> 6 novembre 2019</w:t>
      </w:r>
      <w:r>
        <w:rPr>
          <w:rFonts w:eastAsia="Times New Roman" w:cs="Times New Roman"/>
          <w:color w:val="auto"/>
          <w:sz w:val="22"/>
          <w:szCs w:val="22"/>
          <w:lang w:val="fr-FR" w:eastAsia="zxx" w:bidi="zxx"/>
        </w:rPr>
        <w:t xml:space="preserve"> créant le parc national de forêts ;</w:t>
      </w:r>
    </w:p>
    <w:p>
      <w:pPr>
        <w:pStyle w:val="Normal"/>
        <w:jc w:val="both"/>
        <w:rPr>
          <w:lang w:val="fr-FR"/>
        </w:rPr>
      </w:pPr>
      <w:r>
        <w:rPr>
          <w:lang w:val="fr-FR"/>
        </w:rPr>
      </w:r>
    </w:p>
    <w:p>
      <w:pPr>
        <w:pStyle w:val="Normal"/>
        <w:jc w:val="both"/>
        <w:rPr>
          <w:lang w:val="fr-FR"/>
        </w:rPr>
      </w:pPr>
      <w:r>
        <w:rPr>
          <w:lang w:val="fr-FR"/>
        </w:rPr>
        <w:t xml:space="preserve">Vu la saisine </w:t>
      </w:r>
      <w:r>
        <w:rPr>
          <w:lang w:val="fr-FR"/>
        </w:rPr>
        <w:t>de M. le préfet de région en date du 18 novembre 2019 ;</w:t>
      </w:r>
    </w:p>
    <w:p>
      <w:pPr>
        <w:pStyle w:val="Normal"/>
        <w:jc w:val="both"/>
        <w:rPr>
          <w:lang w:val="fr-FR"/>
        </w:rPr>
      </w:pPr>
      <w:r>
        <w:rPr>
          <w:lang w:val="fr-FR"/>
        </w:rPr>
      </w:r>
    </w:p>
    <w:p>
      <w:pPr>
        <w:pStyle w:val="Normal"/>
        <w:jc w:val="both"/>
        <w:rPr>
          <w:lang w:val="fr-FR"/>
        </w:rPr>
      </w:pPr>
      <w:r>
        <w:rPr>
          <w:lang w:val="fr-FR"/>
        </w:rPr>
        <w:t>Vu l’avis de la Communauté de Communes de</w:t>
      </w:r>
    </w:p>
    <w:p>
      <w:pPr>
        <w:pStyle w:val="Normal"/>
        <w:jc w:val="both"/>
        <w:rPr>
          <w:lang w:val="fr-FR"/>
        </w:rPr>
      </w:pPr>
      <w:r>
        <w:rPr>
          <w:lang w:val="fr-FR"/>
        </w:rPr>
        <w:t>en date du</w:t>
        <w:tab/>
        <w:tab/>
        <w:tab/>
        <w:tab/>
        <w:t>;</w:t>
      </w:r>
    </w:p>
    <w:p>
      <w:pPr>
        <w:pStyle w:val="Normal"/>
        <w:jc w:val="both"/>
        <w:rPr>
          <w:lang w:val="fr-FR"/>
        </w:rPr>
      </w:pPr>
      <w:r>
        <w:rPr>
          <w:lang w:val="fr-FR"/>
        </w:rPr>
      </w:r>
    </w:p>
    <w:p>
      <w:pPr>
        <w:pStyle w:val="Normal"/>
        <w:jc w:val="both"/>
        <w:rPr>
          <w:lang w:val="fr-FR"/>
        </w:rPr>
      </w:pPr>
      <w:r>
        <w:rPr>
          <w:lang w:val="fr-FR"/>
        </w:rPr>
      </w:r>
    </w:p>
    <w:p>
      <w:pPr>
        <w:pStyle w:val="Normal"/>
        <w:jc w:val="both"/>
        <w:rPr>
          <w:lang w:val="fr-FR"/>
        </w:rPr>
      </w:pPr>
      <w:r>
        <w:rPr>
          <w:lang w:val="fr-FR"/>
        </w:rPr>
      </w:r>
    </w:p>
    <w:p>
      <w:pPr>
        <w:pStyle w:val="Normal"/>
        <w:jc w:val="both"/>
        <w:rPr>
          <w:lang w:val="fr-FR"/>
        </w:rPr>
      </w:pPr>
      <w:r>
        <w:rPr>
          <w:lang w:val="fr-FR"/>
        </w:rPr>
      </w:r>
    </w:p>
    <w:p>
      <w:pPr>
        <w:pStyle w:val="Normal"/>
        <w:jc w:val="both"/>
        <w:rPr>
          <w:lang w:val="fr-FR"/>
        </w:rPr>
      </w:pPr>
      <w:r>
        <w:rPr>
          <w:lang w:val="fr-FR"/>
        </w:rPr>
      </w:r>
    </w:p>
    <w:p>
      <w:pPr>
        <w:pStyle w:val="Normal"/>
        <w:jc w:val="both"/>
        <w:rPr>
          <w:lang w:val="fr-FR"/>
        </w:rPr>
      </w:pPr>
      <w:r>
        <w:rPr>
          <w:lang w:val="fr-FR"/>
        </w:rPr>
      </w:r>
    </w:p>
    <w:p>
      <w:pPr>
        <w:pStyle w:val="Normal"/>
        <w:jc w:val="both"/>
        <w:rPr>
          <w:lang w:val="fr-FR"/>
        </w:rPr>
      </w:pPr>
      <w:r>
        <w:rPr>
          <w:lang w:val="fr-FR"/>
        </w:rPr>
        <w:t>A</w:t>
      </w:r>
      <w:r>
        <w:rPr>
          <w:lang w:val="fr-FR"/>
        </w:rPr>
        <w:t>près avoir pris connaissance de la charte du parc national de forêts annexée au décret précité, le conseil municipal décide :</w:t>
      </w:r>
    </w:p>
    <w:p>
      <w:pPr>
        <w:pStyle w:val="Normal"/>
        <w:jc w:val="both"/>
        <w:rPr>
          <w:lang w:val="fr-FR"/>
        </w:rPr>
      </w:pPr>
      <w:r>
        <w:rPr>
          <w:lang w:val="fr-FR"/>
        </w:rPr>
      </w:r>
    </w:p>
    <w:p>
      <w:pPr>
        <w:pStyle w:val="Normal"/>
        <w:ind w:left="1412" w:right="0" w:hanging="0"/>
        <w:jc w:val="both"/>
        <w:rPr>
          <w:lang w:val="fr-FR"/>
        </w:rPr>
      </w:pPr>
      <w:r>
        <w:rPr>
          <w:rFonts w:eastAsia="Wingdings" w:cs="Wingdings" w:ascii="Wingdings" w:hAnsi="Wingdings"/>
          <w:lang w:val="fr-FR"/>
        </w:rPr>
        <w:t></w:t>
      </w:r>
      <w:r>
        <w:rPr>
          <w:rFonts w:eastAsia="Andale Sans UI" w:cs="Tahoma"/>
          <w:lang w:val="fr-FR"/>
        </w:rPr>
        <w:t xml:space="preserve"> </w:t>
      </w:r>
      <w:r>
        <w:rPr>
          <w:rFonts w:eastAsia="Andale Sans UI" w:cs="Tahoma"/>
          <w:b/>
          <w:bCs/>
          <w:lang w:val="fr-FR"/>
        </w:rPr>
        <w:t>d’adhérer</w:t>
      </w:r>
      <w:r>
        <w:rPr>
          <w:rFonts w:eastAsia="Andale Sans UI" w:cs="Tahoma"/>
          <w:lang w:val="fr-FR"/>
        </w:rPr>
        <w:t xml:space="preserve"> à la charte du parc national de forêts.</w:t>
      </w:r>
    </w:p>
    <w:p>
      <w:pPr>
        <w:pStyle w:val="Normal"/>
        <w:ind w:left="1412" w:right="0" w:hanging="0"/>
        <w:jc w:val="both"/>
        <w:rPr>
          <w:rFonts w:ascii="Times New Roman" w:hAnsi="Times New Roman" w:eastAsia="Andale Sans UI" w:cs="Tahoma"/>
          <w:lang w:val="fr-FR"/>
        </w:rPr>
      </w:pPr>
      <w:r>
        <w:rPr>
          <w:rFonts w:eastAsia="Andale Sans UI" w:cs="Tahoma"/>
          <w:lang w:val="fr-FR"/>
        </w:rPr>
      </w:r>
    </w:p>
    <w:p>
      <w:pPr>
        <w:pStyle w:val="Normal"/>
        <w:ind w:left="1412" w:right="0" w:hanging="0"/>
        <w:jc w:val="both"/>
        <w:rPr>
          <w:lang w:val="fr-FR"/>
        </w:rPr>
      </w:pPr>
      <w:r>
        <w:rPr>
          <w:rFonts w:eastAsia="Wingdings" w:cs="Wingdings" w:ascii="Wingdings" w:hAnsi="Wingdings"/>
          <w:lang w:val="fr-FR"/>
        </w:rPr>
        <w:t></w:t>
      </w:r>
      <w:r>
        <w:rPr>
          <w:rFonts w:eastAsia="Andale Sans UI" w:cs="Tahoma"/>
          <w:lang w:val="fr-FR"/>
        </w:rPr>
        <w:t xml:space="preserve"> </w:t>
      </w:r>
      <w:r>
        <w:rPr>
          <w:rFonts w:eastAsia="Andale Sans UI" w:cs="Tahoma"/>
          <w:b/>
          <w:bCs/>
          <w:lang w:val="fr-FR"/>
        </w:rPr>
        <w:t>de ne pas adhérer</w:t>
      </w:r>
      <w:r>
        <w:rPr>
          <w:rFonts w:eastAsia="Andale Sans UI" w:cs="Tahoma"/>
          <w:lang w:val="fr-FR"/>
        </w:rPr>
        <w:t xml:space="preserve"> à la charte du parc national de forêts.</w:t>
      </w:r>
    </w:p>
    <w:p>
      <w:pPr>
        <w:pStyle w:val="Normal"/>
        <w:ind w:left="1412" w:right="0" w:hanging="0"/>
        <w:jc w:val="both"/>
        <w:rPr>
          <w:rFonts w:ascii="Times New Roman" w:hAnsi="Times New Roman" w:eastAsia="Andale Sans UI" w:cs="Tahoma"/>
          <w:lang w:val="fr-FR"/>
        </w:rPr>
      </w:pPr>
      <w:r>
        <w:rPr>
          <w:rFonts w:eastAsia="Andale Sans UI" w:cs="Tahoma"/>
          <w:lang w:val="fr-FR"/>
        </w:rPr>
      </w:r>
    </w:p>
    <w:p>
      <w:pPr>
        <w:pStyle w:val="Normal"/>
        <w:ind w:left="0" w:right="0" w:hanging="0"/>
        <w:jc w:val="both"/>
        <w:rPr>
          <w:lang w:val="fr-FR"/>
        </w:rPr>
      </w:pPr>
      <w:r>
        <w:rPr>
          <w:rFonts w:eastAsia="Andale Sans UI" w:cs="Tahoma"/>
          <w:lang w:val="fr-FR"/>
        </w:rPr>
        <w:t xml:space="preserve">Cette décision s’est effectuée avec </w:t>
      </w:r>
      <w:r>
        <w:rPr>
          <w:rFonts w:eastAsia="Andale Sans UI" w:cs="Tahoma"/>
          <w:shd w:fill="FFF200" w:val="clear"/>
          <w:lang w:val="fr-FR"/>
        </w:rPr>
        <w:t>X</w:t>
      </w:r>
      <w:r>
        <w:rPr>
          <w:rFonts w:eastAsia="Andale Sans UI" w:cs="Tahoma"/>
          <w:lang w:val="fr-FR"/>
        </w:rPr>
        <w:t xml:space="preserve"> voix pour, </w:t>
      </w:r>
      <w:r>
        <w:rPr>
          <w:rFonts w:eastAsia="Andale Sans UI" w:cs="Tahoma"/>
          <w:shd w:fill="FFF200" w:val="clear"/>
          <w:lang w:val="fr-FR"/>
        </w:rPr>
        <w:t>Y</w:t>
      </w:r>
      <w:r>
        <w:rPr>
          <w:rFonts w:eastAsia="Andale Sans UI" w:cs="Tahoma"/>
          <w:lang w:val="fr-FR"/>
        </w:rPr>
        <w:t xml:space="preserve"> voix contre </w:t>
      </w:r>
      <w:r>
        <w:rPr>
          <w:rFonts w:eastAsia="Andale Sans UI" w:cs="Tahoma"/>
          <w:lang w:val="fr-FR"/>
        </w:rPr>
        <w:t xml:space="preserve">et </w:t>
      </w:r>
      <w:r>
        <w:rPr>
          <w:rFonts w:eastAsia="Andale Sans UI" w:cs="Tahoma"/>
          <w:shd w:fill="FFF200" w:val="clear"/>
          <w:lang w:val="fr-FR"/>
        </w:rPr>
        <w:t>Z</w:t>
      </w:r>
      <w:r>
        <w:rPr>
          <w:rFonts w:eastAsia="Andale Sans UI" w:cs="Tahoma"/>
          <w:lang w:val="fr-FR"/>
        </w:rPr>
        <w:t xml:space="preserve"> abstentions.</w:t>
      </w:r>
    </w:p>
    <w:p>
      <w:pPr>
        <w:pStyle w:val="Normal"/>
        <w:ind w:left="0" w:right="0" w:hanging="0"/>
        <w:jc w:val="both"/>
        <w:rPr>
          <w:rFonts w:ascii="Times New Roman" w:hAnsi="Times New Roman" w:eastAsia="Andale Sans UI" w:cs="Tahoma"/>
          <w:lang w:val="fr-FR"/>
        </w:rPr>
      </w:pPr>
      <w:r>
        <w:rPr>
          <w:rFonts w:eastAsia="Andale Sans UI" w:cs="Tahoma"/>
          <w:lang w:val="fr-FR"/>
        </w:rPr>
      </w:r>
    </w:p>
    <w:p>
      <w:pPr>
        <w:pStyle w:val="Normal"/>
        <w:ind w:left="0" w:right="0" w:hanging="0"/>
        <w:jc w:val="both"/>
        <w:rPr>
          <w:rFonts w:ascii="Times New Roman" w:hAnsi="Times New Roman" w:eastAsia="Andale Sans UI" w:cs="Tahoma"/>
          <w:lang w:val="fr-FR"/>
        </w:rPr>
      </w:pPr>
      <w:r>
        <w:rPr>
          <w:rFonts w:eastAsia="Andale Sans UI" w:cs="Tahoma"/>
          <w:lang w:val="fr-FR"/>
        </w:rPr>
      </w:r>
    </w:p>
    <w:p>
      <w:pPr>
        <w:pStyle w:val="Normal"/>
        <w:ind w:left="0" w:right="0" w:hanging="0"/>
        <w:jc w:val="both"/>
        <w:rPr>
          <w:rFonts w:ascii="Times New Roman" w:hAnsi="Times New Roman" w:eastAsia="Andale Sans UI" w:cs="Tahoma"/>
          <w:lang w:val="fr-FR"/>
        </w:rPr>
      </w:pPr>
      <w:r>
        <w:rPr>
          <w:rFonts w:eastAsia="Andale Sans UI" w:cs="Tahoma"/>
          <w:lang w:val="fr-FR"/>
        </w:rPr>
        <w:t>Fait à</w:t>
        <w:tab/>
        <w:tab/>
        <w:tab/>
        <w:tab/>
        <w:tab/>
        <w:tab/>
        <w:tab/>
        <w:t>le</w:t>
      </w:r>
    </w:p>
    <w:p>
      <w:pPr>
        <w:pStyle w:val="Normal"/>
        <w:ind w:left="0" w:right="0" w:hanging="0"/>
        <w:jc w:val="both"/>
        <w:rPr>
          <w:rFonts w:ascii="Times New Roman" w:hAnsi="Times New Roman" w:eastAsia="Andale Sans UI" w:cs="Tahoma"/>
          <w:lang w:val="fr-FR"/>
        </w:rPr>
      </w:pPr>
      <w:r>
        <w:rPr>
          <w:rFonts w:eastAsia="Andale Sans UI" w:cs="Tahoma"/>
          <w:lang w:val="fr-FR"/>
        </w:rPr>
      </w:r>
    </w:p>
    <w:p>
      <w:pPr>
        <w:pStyle w:val="Normal"/>
        <w:ind w:left="0" w:right="0" w:hanging="0"/>
        <w:jc w:val="both"/>
        <w:rPr>
          <w:rFonts w:ascii="Times New Roman" w:hAnsi="Times New Roman" w:eastAsia="Andale Sans UI" w:cs="Tahoma"/>
          <w:lang w:val="fr-FR"/>
        </w:rPr>
      </w:pPr>
      <w:r>
        <w:rPr>
          <w:rFonts w:eastAsia="Andale Sans UI" w:cs="Tahoma"/>
          <w:lang w:val="fr-FR"/>
        </w:rPr>
        <w:t>Le Maire,</w:t>
      </w:r>
    </w:p>
    <w:p>
      <w:pPr>
        <w:pStyle w:val="Normal"/>
        <w:ind w:left="0" w:right="0" w:hanging="0"/>
        <w:jc w:val="both"/>
        <w:rPr>
          <w:rFonts w:ascii="Times New Roman" w:hAnsi="Times New Roman" w:eastAsia="Andale Sans UI" w:cs="Tahoma"/>
          <w:lang w:val="fr-FR"/>
        </w:rPr>
      </w:pPr>
      <w:r>
        <w:rPr>
          <w:rFonts w:eastAsia="Andale Sans UI" w:cs="Tahoma"/>
          <w:lang w:val="fr-FR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fr-FR" w:eastAsia="fr-FR" w:bidi="fr-FR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eastAsia="zxx" w:bidi="zxx" w:val="fr-FR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Corpsdetexte">
    <w:name w:val="Corps de texte"/>
    <w:basedOn w:val="Normal"/>
    <w:pPr>
      <w:spacing w:before="0" w:after="120"/>
    </w:pPr>
    <w:rPr/>
  </w:style>
  <w:style w:type="paragraph" w:styleId="Liste">
    <w:name w:val="Liste"/>
    <w:basedOn w:val="Corpsdetexte"/>
    <w:pPr/>
    <w:rPr>
      <w:rFonts w:cs="Tahoma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LibreOffice/4.4.1.2$Windows_x86 LibreOffice_project/45e2de17089c24a1fa810c8f975a7171ba4cd432</Application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2020-01-14T07:52:44Z</dcterms:created>
  <dc:language>fr-FR</dc:languag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